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1" w:rsidRPr="00077FB9" w:rsidRDefault="00FE51D1" w:rsidP="00FE51D1">
      <w:pPr>
        <w:pStyle w:val="Default"/>
        <w:ind w:left="-567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077FB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Кадастровая палата информирует: органы власти не могут требовать выписки из ЕГРП и ГКН</w:t>
      </w:r>
    </w:p>
    <w:p w:rsidR="00FE51D1" w:rsidRDefault="00FE51D1" w:rsidP="00FE51D1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E51D1" w:rsidRPr="003F3E44" w:rsidRDefault="00FE51D1" w:rsidP="00FE51D1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E51D1" w:rsidRPr="003F3E44" w:rsidRDefault="00FE51D1" w:rsidP="00FE51D1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 получении гражданами любых государственных или муниципальных услуг, органы власти и их подведомственные организации не вправе требовать от заявителя предоставления выписки из Единого государственного реестра прав на недвижимое имущество и сделок с ним (ЕГРП) либо сведений, содержащихся в кадастре. </w:t>
      </w:r>
    </w:p>
    <w:p w:rsidR="00FE51D1" w:rsidRPr="003F3E44" w:rsidRDefault="00FE51D1" w:rsidP="00FE51D1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Сведения, содержащиеся в ЕГРП или ГКН, самостоятельно запрашиваются указанными органами, подведомственными им организациями у Росреестра в рамках межведомственного взаимодействия. </w:t>
      </w:r>
    </w:p>
    <w:p w:rsidR="00FE51D1" w:rsidRPr="003F3E44" w:rsidRDefault="00FE51D1" w:rsidP="00FE51D1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 обращении за получением государственных услуг Росреестра у заявителя появилась возможность не представлять документы, получение которых осуществляется в других органах исполнительной власти и подведомственных органам исполнительной власти организациях, участвующих в предоставлении государственных услуг, кроме документов личного хранения. </w:t>
      </w:r>
    </w:p>
    <w:p w:rsidR="00FE51D1" w:rsidRPr="003F3E44" w:rsidRDefault="00FE51D1" w:rsidP="00FE51D1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Если заявитель не желает воспользоваться указанной возможностью, за ним сохраняется право самостоятельного представления всех необходимых документов в обычном режиме. </w:t>
      </w:r>
    </w:p>
    <w:p w:rsidR="00FE51D1" w:rsidRDefault="00FE51D1" w:rsidP="00FE51D1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E44">
        <w:rPr>
          <w:rFonts w:ascii="Times New Roman" w:eastAsia="Calibri" w:hAnsi="Times New Roman" w:cs="Times New Roman"/>
          <w:color w:val="auto"/>
          <w:sz w:val="28"/>
          <w:szCs w:val="28"/>
        </w:rPr>
        <w:t>С вопросами по перечню необходимых документов вы можете также обратиться по Единому справочному телефону Росреестра - 8-800-100-34-34, по которому вы также сможете записаться на прием документов в удобное для вас время.</w:t>
      </w:r>
    </w:p>
    <w:p w:rsidR="00FE51D1" w:rsidRDefault="00FE51D1" w:rsidP="00FE51D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1D1"/>
    <w:rsid w:val="00205ABA"/>
    <w:rsid w:val="00584E26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2015-11-17T05:53:00Z</dcterms:created>
  <dcterms:modified xsi:type="dcterms:W3CDTF">2015-11-17T05:53:00Z</dcterms:modified>
</cp:coreProperties>
</file>